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D3F4B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</w:t>
      </w:r>
      <w:proofErr w:type="spellStart"/>
      <w:r w:rsidR="00A76A07" w:rsidRPr="00CD3F4B">
        <w:rPr>
          <w:rFonts w:asciiTheme="majorBidi" w:hAnsiTheme="majorBidi" w:cstheme="majorBidi"/>
          <w:sz w:val="28"/>
          <w:szCs w:val="28"/>
        </w:rPr>
        <w:t>п</w:t>
      </w:r>
      <w:proofErr w:type="gramStart"/>
      <w:r w:rsidR="00A76A07" w:rsidRPr="00CD3F4B">
        <w:rPr>
          <w:rFonts w:asciiTheme="majorBidi" w:hAnsiTheme="majorBidi" w:cstheme="majorBidi"/>
          <w:sz w:val="28"/>
          <w:szCs w:val="28"/>
        </w:rPr>
        <w:t>.П</w:t>
      </w:r>
      <w:proofErr w:type="gramEnd"/>
      <w:r w:rsidR="00A76A07" w:rsidRPr="00CD3F4B">
        <w:rPr>
          <w:rFonts w:asciiTheme="majorBidi" w:hAnsiTheme="majorBidi" w:cstheme="majorBidi"/>
          <w:sz w:val="28"/>
          <w:szCs w:val="28"/>
        </w:rPr>
        <w:t>лотбище</w:t>
      </w:r>
      <w:proofErr w:type="spellEnd"/>
      <w:r w:rsidR="00A76A07" w:rsidRPr="00CD3F4B">
        <w:rPr>
          <w:rFonts w:asciiTheme="majorBidi" w:hAnsiTheme="majorBidi" w:cstheme="majorBidi"/>
          <w:sz w:val="28"/>
          <w:szCs w:val="28"/>
        </w:rPr>
        <w:t xml:space="preserve"> Малмыжского района Кировской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D3F4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D3F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D3F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D3F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D3F4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D3F4B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D3F4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Малмыжский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Кировская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D3F4B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основная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.П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лотбище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Малмыжского района Кировской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.П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лотбище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Малмыжского района Кировской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.П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лотбище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Малмыжского района Кировской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5-9 классах составляет 34 </w:t>
      </w:r>
      <w:proofErr w:type="gram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учебные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proofErr w:type="gramEnd"/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.П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лотбище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Малмыжского района Кировской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CD3F4B">
        <w:rPr>
          <w:rStyle w:val="markedcontent"/>
          <w:rFonts w:asciiTheme="majorBidi" w:hAnsiTheme="majorBidi" w:cstheme="majorBidi"/>
          <w:sz w:val="28"/>
          <w:szCs w:val="28"/>
        </w:rPr>
        <w:t xml:space="preserve"> (немецкого языка).</w:t>
      </w:r>
    </w:p>
    <w:p w:rsidR="00CD3F4B" w:rsidRPr="008E0553" w:rsidRDefault="00CD3F4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Курс «Семьеведение» для 5-6 классов изучается в рамках кружковой деятельности.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CD3F4B" w:rsidRPr="00CD3F4B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CD3F4B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.П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лотбище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Малмыжского района Кировской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370D87">
        <w:tc>
          <w:tcPr>
            <w:tcW w:w="6000" w:type="dxa"/>
            <w:vMerge w:val="restart"/>
            <w:shd w:val="clear" w:color="auto" w:fill="D9D9D9"/>
          </w:tcPr>
          <w:p w:rsidR="00370D87" w:rsidRDefault="00437B90">
            <w:r>
              <w:rPr>
                <w:b/>
              </w:rPr>
              <w:t xml:space="preserve">Предметная </w:t>
            </w:r>
            <w:r>
              <w:rPr>
                <w:b/>
              </w:rPr>
              <w:t>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70D87" w:rsidRDefault="00437B90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  <w:vMerge/>
          </w:tcPr>
          <w:p w:rsidR="00370D87" w:rsidRDefault="00370D87"/>
        </w:tc>
        <w:tc>
          <w:tcPr>
            <w:tcW w:w="0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70D87">
        <w:tc>
          <w:tcPr>
            <w:tcW w:w="14553" w:type="dxa"/>
            <w:gridSpan w:val="7"/>
            <w:shd w:val="clear" w:color="auto" w:fill="FFFFB3"/>
          </w:tcPr>
          <w:p w:rsidR="00370D87" w:rsidRDefault="00437B9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70D87">
        <w:tc>
          <w:tcPr>
            <w:tcW w:w="2079" w:type="dxa"/>
            <w:vMerge w:val="restart"/>
          </w:tcPr>
          <w:p w:rsidR="00370D87" w:rsidRDefault="00437B90">
            <w:r>
              <w:t>Русский язык и литература</w:t>
            </w:r>
          </w:p>
        </w:tc>
        <w:tc>
          <w:tcPr>
            <w:tcW w:w="2079" w:type="dxa"/>
          </w:tcPr>
          <w:p w:rsidR="00370D87" w:rsidRDefault="00437B90">
            <w:r>
              <w:t>Русский язык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Литература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</w:tr>
      <w:tr w:rsidR="00370D87">
        <w:tc>
          <w:tcPr>
            <w:tcW w:w="2079" w:type="dxa"/>
            <w:vMerge w:val="restart"/>
          </w:tcPr>
          <w:p w:rsidR="00370D87" w:rsidRDefault="00437B90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370D87" w:rsidRDefault="00437B90">
            <w:r>
              <w:t>Родной язык и (или) государственный язык республики Российской</w:t>
            </w:r>
            <w:r>
              <w:t xml:space="preserve"> Федерации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Родная литература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2079" w:type="dxa"/>
            <w:vMerge w:val="restart"/>
          </w:tcPr>
          <w:p w:rsidR="00370D87" w:rsidRDefault="00437B90">
            <w:r>
              <w:t>Иностранные языки</w:t>
            </w:r>
          </w:p>
        </w:tc>
        <w:tc>
          <w:tcPr>
            <w:tcW w:w="2079" w:type="dxa"/>
          </w:tcPr>
          <w:p w:rsidR="00370D87" w:rsidRDefault="00437B90">
            <w:r>
              <w:t>Иностранный язык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Второй иностранный язык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2079" w:type="dxa"/>
            <w:vMerge w:val="restart"/>
          </w:tcPr>
          <w:p w:rsidR="00370D87" w:rsidRDefault="00437B90">
            <w:r>
              <w:t>Математика и информатика</w:t>
            </w:r>
          </w:p>
        </w:tc>
        <w:tc>
          <w:tcPr>
            <w:tcW w:w="2079" w:type="dxa"/>
          </w:tcPr>
          <w:p w:rsidR="00370D87" w:rsidRDefault="00437B90">
            <w:r>
              <w:t>Математика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Алгебра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Геометрия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Вероятность и статистика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1.5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1.5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Информатика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2079" w:type="dxa"/>
            <w:vMerge w:val="restart"/>
          </w:tcPr>
          <w:p w:rsidR="00370D87" w:rsidRDefault="00437B90">
            <w:r>
              <w:t>Общественно-научные предметы</w:t>
            </w:r>
          </w:p>
        </w:tc>
        <w:tc>
          <w:tcPr>
            <w:tcW w:w="2079" w:type="dxa"/>
          </w:tcPr>
          <w:p w:rsidR="00370D87" w:rsidRDefault="00437B90">
            <w:r>
              <w:t>История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2.5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Обществознание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География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</w:tr>
      <w:tr w:rsidR="00370D87">
        <w:tc>
          <w:tcPr>
            <w:tcW w:w="2079" w:type="dxa"/>
            <w:vMerge w:val="restart"/>
          </w:tcPr>
          <w:p w:rsidR="00370D87" w:rsidRDefault="00437B90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370D87" w:rsidRDefault="00437B90">
            <w:r>
              <w:t>Физика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3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Химия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Биология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</w:tr>
      <w:tr w:rsidR="00370D87">
        <w:tc>
          <w:tcPr>
            <w:tcW w:w="2079" w:type="dxa"/>
            <w:vMerge w:val="restart"/>
          </w:tcPr>
          <w:p w:rsidR="00370D87" w:rsidRDefault="00437B90">
            <w:r>
              <w:t>Искусство</w:t>
            </w:r>
          </w:p>
        </w:tc>
        <w:tc>
          <w:tcPr>
            <w:tcW w:w="2079" w:type="dxa"/>
          </w:tcPr>
          <w:p w:rsidR="00370D87" w:rsidRDefault="00437B90">
            <w:r>
              <w:t>Изобразительное искусство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2079" w:type="dxa"/>
            <w:vMerge/>
          </w:tcPr>
          <w:p w:rsidR="00370D87" w:rsidRDefault="00370D87"/>
        </w:tc>
        <w:tc>
          <w:tcPr>
            <w:tcW w:w="2079" w:type="dxa"/>
          </w:tcPr>
          <w:p w:rsidR="00370D87" w:rsidRDefault="00437B90">
            <w:r>
              <w:t>Музыка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2079" w:type="dxa"/>
          </w:tcPr>
          <w:p w:rsidR="00370D87" w:rsidRDefault="00437B90">
            <w:r>
              <w:t>Технология</w:t>
            </w:r>
          </w:p>
        </w:tc>
        <w:tc>
          <w:tcPr>
            <w:tcW w:w="2079" w:type="dxa"/>
          </w:tcPr>
          <w:p w:rsidR="00370D87" w:rsidRDefault="00437B90">
            <w:r>
              <w:t>Труд (технология)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2079" w:type="dxa"/>
          </w:tcPr>
          <w:p w:rsidR="00370D87" w:rsidRDefault="00437B90">
            <w:r>
              <w:t>Физическая культура</w:t>
            </w:r>
          </w:p>
        </w:tc>
        <w:tc>
          <w:tcPr>
            <w:tcW w:w="2079" w:type="dxa"/>
          </w:tcPr>
          <w:p w:rsidR="00370D87" w:rsidRDefault="00437B90">
            <w:r>
              <w:t>Физическая культура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2</w:t>
            </w:r>
          </w:p>
        </w:tc>
      </w:tr>
      <w:tr w:rsidR="00370D87">
        <w:tc>
          <w:tcPr>
            <w:tcW w:w="2079" w:type="dxa"/>
          </w:tcPr>
          <w:p w:rsidR="00370D87" w:rsidRDefault="00437B90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70D87" w:rsidRDefault="00437B90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2079" w:type="dxa"/>
          </w:tcPr>
          <w:p w:rsidR="00370D87" w:rsidRDefault="00437B9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70D87" w:rsidRDefault="00437B9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4158" w:type="dxa"/>
            <w:gridSpan w:val="2"/>
            <w:shd w:val="clear" w:color="auto" w:fill="00FF00"/>
          </w:tcPr>
          <w:p w:rsidR="00370D87" w:rsidRDefault="00437B9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32.5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33</w:t>
            </w:r>
          </w:p>
        </w:tc>
      </w:tr>
      <w:tr w:rsidR="00370D87">
        <w:tc>
          <w:tcPr>
            <w:tcW w:w="14553" w:type="dxa"/>
            <w:gridSpan w:val="7"/>
            <w:shd w:val="clear" w:color="auto" w:fill="FFFFB3"/>
          </w:tcPr>
          <w:p w:rsidR="00370D87" w:rsidRDefault="00437B9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70D87">
        <w:tc>
          <w:tcPr>
            <w:tcW w:w="4158" w:type="dxa"/>
            <w:gridSpan w:val="2"/>
            <w:shd w:val="clear" w:color="auto" w:fill="D9D9D9"/>
          </w:tcPr>
          <w:p w:rsidR="00370D87" w:rsidRDefault="00437B90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370D87" w:rsidRDefault="00370D87"/>
        </w:tc>
        <w:tc>
          <w:tcPr>
            <w:tcW w:w="2079" w:type="dxa"/>
            <w:shd w:val="clear" w:color="auto" w:fill="D9D9D9"/>
          </w:tcPr>
          <w:p w:rsidR="00370D87" w:rsidRDefault="00370D87"/>
        </w:tc>
        <w:tc>
          <w:tcPr>
            <w:tcW w:w="2079" w:type="dxa"/>
            <w:shd w:val="clear" w:color="auto" w:fill="D9D9D9"/>
          </w:tcPr>
          <w:p w:rsidR="00370D87" w:rsidRDefault="00370D87"/>
        </w:tc>
        <w:tc>
          <w:tcPr>
            <w:tcW w:w="2079" w:type="dxa"/>
            <w:shd w:val="clear" w:color="auto" w:fill="D9D9D9"/>
          </w:tcPr>
          <w:p w:rsidR="00370D87" w:rsidRDefault="00370D87"/>
        </w:tc>
        <w:tc>
          <w:tcPr>
            <w:tcW w:w="2079" w:type="dxa"/>
            <w:shd w:val="clear" w:color="auto" w:fill="D9D9D9"/>
          </w:tcPr>
          <w:p w:rsidR="00370D87" w:rsidRDefault="00370D87"/>
        </w:tc>
      </w:tr>
      <w:tr w:rsidR="00370D87">
        <w:tc>
          <w:tcPr>
            <w:tcW w:w="4158" w:type="dxa"/>
            <w:gridSpan w:val="2"/>
          </w:tcPr>
          <w:p w:rsidR="00370D87" w:rsidRDefault="00437B90">
            <w:proofErr w:type="spellStart"/>
            <w:r>
              <w:t>Регионоведение</w:t>
            </w:r>
            <w:proofErr w:type="spellEnd"/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4158" w:type="dxa"/>
            <w:gridSpan w:val="2"/>
            <w:shd w:val="clear" w:color="auto" w:fill="00FF00"/>
          </w:tcPr>
          <w:p w:rsidR="00370D87" w:rsidRDefault="00437B9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0.5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0</w:t>
            </w:r>
          </w:p>
        </w:tc>
      </w:tr>
      <w:tr w:rsidR="00370D87">
        <w:tc>
          <w:tcPr>
            <w:tcW w:w="4158" w:type="dxa"/>
            <w:gridSpan w:val="2"/>
            <w:shd w:val="clear" w:color="auto" w:fill="00FF00"/>
          </w:tcPr>
          <w:p w:rsidR="00370D87" w:rsidRDefault="00437B9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33</w:t>
            </w:r>
          </w:p>
        </w:tc>
      </w:tr>
      <w:tr w:rsidR="00370D87">
        <w:tc>
          <w:tcPr>
            <w:tcW w:w="4158" w:type="dxa"/>
            <w:gridSpan w:val="2"/>
            <w:shd w:val="clear" w:color="auto" w:fill="FCE3FC"/>
          </w:tcPr>
          <w:p w:rsidR="00370D87" w:rsidRDefault="00437B9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34</w:t>
            </w:r>
          </w:p>
        </w:tc>
      </w:tr>
      <w:tr w:rsidR="00370D87">
        <w:tc>
          <w:tcPr>
            <w:tcW w:w="4158" w:type="dxa"/>
            <w:gridSpan w:val="2"/>
            <w:shd w:val="clear" w:color="auto" w:fill="FCE3FC"/>
          </w:tcPr>
          <w:p w:rsidR="00370D87" w:rsidRDefault="00437B9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370D87" w:rsidRDefault="00437B90">
            <w:pPr>
              <w:jc w:val="center"/>
            </w:pPr>
            <w:r>
              <w:t>1122</w:t>
            </w:r>
          </w:p>
        </w:tc>
      </w:tr>
    </w:tbl>
    <w:p w:rsidR="00370D87" w:rsidRDefault="00437B90">
      <w:r>
        <w:br w:type="page"/>
      </w:r>
    </w:p>
    <w:p w:rsidR="00370D87" w:rsidRDefault="00437B90">
      <w:r>
        <w:rPr>
          <w:b/>
          <w:sz w:val="32"/>
        </w:rPr>
        <w:lastRenderedPageBreak/>
        <w:t>План внеурочной деятельности (недельный)</w:t>
      </w:r>
    </w:p>
    <w:p w:rsidR="00370D87" w:rsidRDefault="00437B90">
      <w:r>
        <w:t xml:space="preserve">Муниципальное казенное общеобразовательное учреждение основная общеобразовательная школа </w:t>
      </w:r>
      <w:proofErr w:type="spellStart"/>
      <w:r>
        <w:t>п</w:t>
      </w:r>
      <w:proofErr w:type="gramStart"/>
      <w:r>
        <w:t>.П</w:t>
      </w:r>
      <w:proofErr w:type="gramEnd"/>
      <w:r>
        <w:t>лотбище</w:t>
      </w:r>
      <w:proofErr w:type="spellEnd"/>
      <w:r>
        <w:t xml:space="preserve"> Малмыжского </w:t>
      </w:r>
      <w:r>
        <w:t>района Кировской области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370D87">
        <w:tc>
          <w:tcPr>
            <w:tcW w:w="4158" w:type="dxa"/>
            <w:vMerge w:val="restart"/>
            <w:shd w:val="clear" w:color="auto" w:fill="D9D9D9"/>
          </w:tcPr>
          <w:p w:rsidR="00370D87" w:rsidRDefault="00437B90">
            <w:r>
              <w:rPr>
                <w:b/>
              </w:rPr>
              <w:t>Учебные курсы</w:t>
            </w:r>
          </w:p>
          <w:p w:rsidR="00370D87" w:rsidRDefault="00370D87"/>
        </w:tc>
        <w:tc>
          <w:tcPr>
            <w:tcW w:w="10395" w:type="dxa"/>
            <w:gridSpan w:val="5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0D87">
        <w:tc>
          <w:tcPr>
            <w:tcW w:w="4158" w:type="dxa"/>
            <w:vMerge/>
          </w:tcPr>
          <w:p w:rsidR="00370D87" w:rsidRDefault="00370D87"/>
        </w:tc>
        <w:tc>
          <w:tcPr>
            <w:tcW w:w="2079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70D87" w:rsidRDefault="00437B9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70D87">
        <w:tc>
          <w:tcPr>
            <w:tcW w:w="4158" w:type="dxa"/>
          </w:tcPr>
          <w:p w:rsidR="00370D87" w:rsidRDefault="00437B9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4158" w:type="dxa"/>
          </w:tcPr>
          <w:p w:rsidR="00370D87" w:rsidRDefault="00437B90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4158" w:type="dxa"/>
          </w:tcPr>
          <w:p w:rsidR="00370D87" w:rsidRDefault="00437B90">
            <w:r>
              <w:t xml:space="preserve">Моя Россия - мои </w:t>
            </w:r>
            <w:proofErr w:type="spellStart"/>
            <w:r>
              <w:t>горизонты\</w:t>
            </w:r>
            <w:proofErr w:type="spellEnd"/>
            <w:r>
              <w:t xml:space="preserve"> Орлята России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4158" w:type="dxa"/>
          </w:tcPr>
          <w:p w:rsidR="00370D87" w:rsidRDefault="00437B90">
            <w:r>
              <w:t>Подвижные игры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4158" w:type="dxa"/>
          </w:tcPr>
          <w:p w:rsidR="00370D87" w:rsidRDefault="00437B90">
            <w:r>
              <w:t>Самоделкин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70D87" w:rsidRDefault="00437B90">
            <w:pPr>
              <w:jc w:val="center"/>
            </w:pPr>
            <w:r>
              <w:t>1</w:t>
            </w:r>
          </w:p>
        </w:tc>
      </w:tr>
      <w:tr w:rsidR="00370D87">
        <w:tc>
          <w:tcPr>
            <w:tcW w:w="4158" w:type="dxa"/>
            <w:shd w:val="clear" w:color="auto" w:fill="00FF00"/>
          </w:tcPr>
          <w:p w:rsidR="00370D87" w:rsidRDefault="00437B9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70D87" w:rsidRDefault="00437B90">
            <w:pPr>
              <w:jc w:val="center"/>
            </w:pPr>
            <w:r>
              <w:t>5</w:t>
            </w:r>
          </w:p>
        </w:tc>
      </w:tr>
    </w:tbl>
    <w:p w:rsidR="00437B90" w:rsidRDefault="00437B90"/>
    <w:sectPr w:rsidR="00437B9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0D87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B90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3F4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admin-ib</cp:lastModifiedBy>
  <cp:revision>24</cp:revision>
  <dcterms:created xsi:type="dcterms:W3CDTF">2022-08-06T07:34:00Z</dcterms:created>
  <dcterms:modified xsi:type="dcterms:W3CDTF">2024-10-13T07:05:00Z</dcterms:modified>
</cp:coreProperties>
</file>