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44023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12d4357-d192-464c-8cb9-e2b95399e3c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bdca4d6-6503-4562-ae3d-2793f9a86394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Малмыжского района Кировской области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ООШ п.Плотбище Малмыжского района Кировской области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 Б. Кадырова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ООШ п. Плотбище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Кадырова Н. Б.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206187)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1409a51a-857c-49b4-8420-37a2d161ed0e" w:id="3"/>
      <w:r>
        <w:rPr>
          <w:rFonts w:ascii="Times New Roman" w:hAnsi="Times New Roman"/>
          <w:b/>
          <w:i w:val="false"/>
          <w:color w:val="000000"/>
          <w:sz w:val="28"/>
        </w:rPr>
        <w:t>п. Плотбище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82c3466-5cb3-4ab4-9a19-f7da1f5cd792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440235" w:id="5"/>
    <w:p>
      <w:pPr>
        <w:sectPr>
          <w:pgSz w:w="11906" w:h="16383" w:orient="portrait"/>
        </w:sectPr>
      </w:pPr>
    </w:p>
    <w:bookmarkEnd w:id="5"/>
    <w:bookmarkEnd w:id="0"/>
    <w:bookmarkStart w:name="block-144023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1440239" w:id="7"/>
    <w:p>
      <w:pPr>
        <w:sectPr>
          <w:pgSz w:w="11906" w:h="16383" w:orient="portrait"/>
        </w:sectPr>
      </w:pPr>
    </w:p>
    <w:bookmarkEnd w:id="7"/>
    <w:bookmarkEnd w:id="6"/>
    <w:bookmarkStart w:name="block-1440240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1440240" w:id="20"/>
    <w:p>
      <w:pPr>
        <w:sectPr>
          <w:pgSz w:w="11906" w:h="16383" w:orient="portrait"/>
        </w:sectPr>
      </w:pPr>
    </w:p>
    <w:bookmarkEnd w:id="20"/>
    <w:bookmarkEnd w:id="8"/>
    <w:bookmarkStart w:name="block-1440241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1440241" w:id="22"/>
    <w:p>
      <w:pPr>
        <w:sectPr>
          <w:pgSz w:w="11906" w:h="16383" w:orient="portrait"/>
        </w:sectPr>
      </w:pPr>
    </w:p>
    <w:bookmarkEnd w:id="22"/>
    <w:bookmarkEnd w:id="21"/>
    <w:bookmarkStart w:name="block-1440237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40237" w:id="24"/>
    <w:p>
      <w:pPr>
        <w:sectPr>
          <w:pgSz w:w="16383" w:h="11906" w:orient="landscape"/>
        </w:sectPr>
      </w:pPr>
    </w:p>
    <w:bookmarkEnd w:id="24"/>
    <w:bookmarkEnd w:id="23"/>
    <w:bookmarkStart w:name="block-1440236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34"/>
        <w:gridCol w:w="3040"/>
        <w:gridCol w:w="2303"/>
        <w:gridCol w:w="3483"/>
        <w:gridCol w:w="3534"/>
      </w:tblGrid>
      <w:tr>
        <w:trPr>
          <w:trHeight w:val="300" w:hRule="atLeast"/>
          <w:trHeight w:val="144" w:hRule="atLeast"/>
        </w:trPr>
        <w:tc>
          <w:tcPr>
            <w:tcW w:w="8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59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34"/>
        <w:gridCol w:w="3040"/>
        <w:gridCol w:w="2303"/>
        <w:gridCol w:w="3483"/>
        <w:gridCol w:w="3534"/>
      </w:tblGrid>
      <w:tr>
        <w:trPr>
          <w:trHeight w:val="300" w:hRule="atLeast"/>
          <w:trHeight w:val="144" w:hRule="atLeast"/>
        </w:trPr>
        <w:tc>
          <w:tcPr>
            <w:tcW w:w="8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8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суффиксов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31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44"/>
        <w:gridCol w:w="2960"/>
        <w:gridCol w:w="2325"/>
        <w:gridCol w:w="3508"/>
        <w:gridCol w:w="3557"/>
      </w:tblGrid>
      <w:tr>
        <w:trPr>
          <w:trHeight w:val="300" w:hRule="atLeast"/>
          <w:trHeight w:val="144" w:hRule="atLeast"/>
        </w:trPr>
        <w:tc>
          <w:tcPr>
            <w:tcW w:w="8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50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6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2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34"/>
        <w:gridCol w:w="3040"/>
        <w:gridCol w:w="2303"/>
        <w:gridCol w:w="3483"/>
        <w:gridCol w:w="3534"/>
      </w:tblGrid>
      <w:tr>
        <w:trPr>
          <w:trHeight w:val="300" w:hRule="atLeast"/>
          <w:trHeight w:val="144" w:hRule="atLeast"/>
        </w:trPr>
        <w:tc>
          <w:tcPr>
            <w:tcW w:w="8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89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8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6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2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</w:tr>
    </w:tbl>
    <w:p>
      <w:pPr>
        <w:sectPr>
          <w:pgSz w:w="16383" w:h="11906" w:orient="landscape"/>
        </w:sectPr>
      </w:pPr>
    </w:p>
    <w:bookmarkStart w:name="block-1440236" w:id="26"/>
    <w:p>
      <w:pPr>
        <w:sectPr>
          <w:pgSz w:w="16383" w:h="11906" w:orient="landscape"/>
        </w:sectPr>
      </w:pPr>
    </w:p>
    <w:bookmarkEnd w:id="26"/>
    <w:bookmarkEnd w:id="25"/>
    <w:bookmarkStart w:name="block-1440238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c50223ae-c214-42c5-afa1-1cca1476c311" w:id="28"/>
      <w:r>
        <w:rPr>
          <w:rFonts w:ascii="Times New Roman" w:hAnsi="Times New Roman"/>
          <w:b w:val="false"/>
          <w:i w:val="false"/>
          <w:color w:val="000000"/>
          <w:sz w:val="28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bookmarkEnd w:id="28"/>
      <w:r>
        <w:rPr>
          <w:sz w:val="28"/>
        </w:rPr>
        <w:br/>
      </w:r>
      <w:bookmarkStart w:name="c50223ae-c214-42c5-afa1-1cca1476c311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bookmarkEnd w:id="29"/>
      <w:r>
        <w:rPr>
          <w:sz w:val="28"/>
        </w:rPr>
        <w:br/>
      </w:r>
      <w:bookmarkStart w:name="c50223ae-c214-42c5-afa1-1cca1476c311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bookmarkEnd w:id="30"/>
      <w:r>
        <w:rPr>
          <w:sz w:val="28"/>
        </w:rPr>
        <w:br/>
      </w:r>
      <w:bookmarkStart w:name="c50223ae-c214-42c5-afa1-1cca1476c311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3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fd52a43b-c242-4127-baad-a48d1af65976" w:id="32"/>
      <w:r>
        <w:rPr>
          <w:rFonts w:ascii="Times New Roman" w:hAnsi="Times New Roman"/>
          <w:b w:val="false"/>
          <w:i w:val="false"/>
          <w:color w:val="000000"/>
          <w:sz w:val="28"/>
        </w:rPr>
        <w:t>Контрольно-измерительные материалы. Русский язык. Сост. И. Ф. Яценко</w:t>
      </w:r>
      <w:bookmarkEnd w:id="32"/>
      <w:r>
        <w:rPr>
          <w:sz w:val="28"/>
        </w:rPr>
        <w:br/>
      </w:r>
      <w:bookmarkStart w:name="fd52a43b-c242-4127-baad-a48d1af65976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Поурочные разработки по обучению грамоте к УМК "Школа России" под редакцией Л. А. Обуховой</w:t>
      </w:r>
      <w:bookmarkEnd w:id="33"/>
      <w:r>
        <w:rPr>
          <w:sz w:val="28"/>
        </w:rPr>
        <w:br/>
      </w:r>
      <w:bookmarkStart w:name="fd52a43b-c242-4127-baad-a48d1af65976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Поурочные разработки по русскому языку к УМК "Школа России" сост. О. И. Дмитриева</w:t>
      </w:r>
      <w:bookmarkEnd w:id="3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23c78781-7b6a-4b73-bf51-0c3eb6738d38" w:id="35"/>
      <w:r>
        <w:rPr>
          <w:rFonts w:ascii="Times New Roman" w:hAnsi="Times New Roman"/>
          <w:b w:val="false"/>
          <w:i w:val="false"/>
          <w:color w:val="000000"/>
          <w:sz w:val="28"/>
        </w:rPr>
        <w:t>https://infourok.ru/</w:t>
      </w:r>
      <w:bookmarkEnd w:id="35"/>
      <w:r>
        <w:rPr>
          <w:sz w:val="28"/>
        </w:rPr>
        <w:br/>
      </w:r>
      <w:bookmarkStart w:name="23c78781-7b6a-4b73-bf51-0c3eb6738d38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https://nsportal.ru/</w:t>
      </w:r>
      <w:bookmarkEnd w:id="36"/>
      <w:r>
        <w:rPr>
          <w:sz w:val="28"/>
        </w:rPr>
        <w:br/>
      </w:r>
      <w:bookmarkStart w:name="23c78781-7b6a-4b73-bf51-0c3eb6738d38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https://multiurok.ru/</w:t>
      </w:r>
      <w:bookmarkEnd w:id="37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440238" w:id="38"/>
    <w:p>
      <w:pPr>
        <w:sectPr>
          <w:pgSz w:w="11906" w:h="16383" w:orient="portrait"/>
        </w:sectPr>
      </w:pPr>
    </w:p>
    <w:bookmarkEnd w:id="38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